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07" w:rsidRDefault="00170A07" w:rsidP="00170A07">
      <w:pPr>
        <w:spacing w:before="100" w:beforeAutospacing="1" w:after="100" w:afterAutospacing="1" w:line="240" w:lineRule="auto"/>
        <w:ind w:firstLine="0"/>
        <w:jc w:val="center"/>
      </w:pPr>
      <w:r>
        <w:rPr>
          <w:rFonts w:eastAsia="Times New Roman"/>
          <w:color w:val="000000"/>
          <w:lang w:eastAsia="ru-RU"/>
        </w:rPr>
        <w:t>КГБОУ «</w:t>
      </w:r>
      <w:proofErr w:type="spellStart"/>
      <w:r>
        <w:rPr>
          <w:rFonts w:eastAsia="Times New Roman"/>
          <w:color w:val="000000"/>
          <w:lang w:eastAsia="ru-RU"/>
        </w:rPr>
        <w:t>Заринская</w:t>
      </w:r>
      <w:proofErr w:type="spellEnd"/>
      <w:r>
        <w:rPr>
          <w:rFonts w:eastAsia="Times New Roman"/>
          <w:color w:val="000000"/>
          <w:lang w:eastAsia="ru-RU"/>
        </w:rPr>
        <w:t xml:space="preserve"> общеобразовательная школа-интернат»</w:t>
      </w: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center"/>
        <w:rPr>
          <w:sz w:val="24"/>
          <w:szCs w:val="24"/>
        </w:rPr>
      </w:pPr>
    </w:p>
    <w:p w:rsidR="00170A07" w:rsidRDefault="00170A07" w:rsidP="00170A07">
      <w:pPr>
        <w:spacing w:before="100" w:beforeAutospacing="1" w:after="100" w:afterAutospacing="1" w:line="240" w:lineRule="auto"/>
        <w:ind w:firstLine="0"/>
        <w:rPr>
          <w:b/>
          <w:sz w:val="40"/>
          <w:szCs w:val="40"/>
        </w:rPr>
      </w:pPr>
      <w:r>
        <w:rPr>
          <w:b/>
          <w:sz w:val="40"/>
          <w:szCs w:val="40"/>
        </w:rPr>
        <w:t xml:space="preserve">                                       </w:t>
      </w:r>
    </w:p>
    <w:p w:rsidR="00170A07" w:rsidRPr="00170A07" w:rsidRDefault="00170A07" w:rsidP="00170A07">
      <w:pPr>
        <w:tabs>
          <w:tab w:val="left" w:pos="3791"/>
          <w:tab w:val="center" w:pos="4677"/>
        </w:tabs>
        <w:spacing w:before="100" w:beforeAutospacing="1" w:after="100" w:afterAutospacing="1" w:line="240" w:lineRule="auto"/>
        <w:ind w:firstLine="0"/>
        <w:rPr>
          <w:b/>
          <w:sz w:val="40"/>
          <w:szCs w:val="40"/>
        </w:rPr>
      </w:pPr>
      <w:r>
        <w:rPr>
          <w:b/>
          <w:sz w:val="40"/>
          <w:szCs w:val="40"/>
        </w:rPr>
        <w:tab/>
      </w:r>
      <w:r>
        <w:rPr>
          <w:b/>
          <w:sz w:val="40"/>
          <w:szCs w:val="40"/>
        </w:rPr>
        <w:tab/>
      </w:r>
      <w:r w:rsidRPr="00170A07">
        <w:rPr>
          <w:b/>
          <w:sz w:val="40"/>
          <w:szCs w:val="40"/>
        </w:rPr>
        <w:t>Доклад</w:t>
      </w:r>
    </w:p>
    <w:p w:rsidR="00170A07" w:rsidRPr="00170A07" w:rsidRDefault="00170A07" w:rsidP="00170A07">
      <w:pPr>
        <w:spacing w:before="100" w:beforeAutospacing="1" w:after="100" w:afterAutospacing="1" w:line="240" w:lineRule="auto"/>
        <w:jc w:val="center"/>
        <w:rPr>
          <w:sz w:val="40"/>
          <w:szCs w:val="40"/>
        </w:rPr>
      </w:pPr>
      <w:r w:rsidRPr="00170A07">
        <w:rPr>
          <w:rFonts w:eastAsia="Times New Roman"/>
          <w:b/>
          <w:bCs/>
          <w:color w:val="000000"/>
          <w:sz w:val="40"/>
          <w:szCs w:val="40"/>
          <w:lang w:eastAsia="ru-RU"/>
        </w:rPr>
        <w:t xml:space="preserve">Психолого-педагогические технологии </w:t>
      </w:r>
      <w:proofErr w:type="spellStart"/>
      <w:r w:rsidRPr="00170A07">
        <w:rPr>
          <w:rFonts w:eastAsia="Times New Roman"/>
          <w:b/>
          <w:bCs/>
          <w:color w:val="000000"/>
          <w:sz w:val="40"/>
          <w:szCs w:val="40"/>
          <w:lang w:eastAsia="ru-RU"/>
        </w:rPr>
        <w:t>здоровьесбережения</w:t>
      </w:r>
      <w:proofErr w:type="spellEnd"/>
      <w:r w:rsidRPr="00170A07">
        <w:rPr>
          <w:rFonts w:eastAsia="Times New Roman"/>
          <w:b/>
          <w:bCs/>
          <w:color w:val="000000"/>
          <w:sz w:val="40"/>
          <w:szCs w:val="40"/>
          <w:lang w:eastAsia="ru-RU"/>
        </w:rPr>
        <w:t xml:space="preserve">. </w:t>
      </w:r>
    </w:p>
    <w:p w:rsidR="00170A07" w:rsidRDefault="00170A07" w:rsidP="00170A07">
      <w:pPr>
        <w:spacing w:before="100" w:beforeAutospacing="1" w:after="100" w:afterAutospacing="1" w:line="240" w:lineRule="auto"/>
        <w:jc w:val="center"/>
        <w:rPr>
          <w:b/>
          <w:sz w:val="40"/>
          <w:szCs w:val="40"/>
        </w:rPr>
      </w:pPr>
    </w:p>
    <w:p w:rsidR="00170A07" w:rsidRDefault="00170A07" w:rsidP="00170A07">
      <w:pPr>
        <w:spacing w:before="100" w:beforeAutospacing="1" w:after="100" w:afterAutospacing="1" w:line="240" w:lineRule="auto"/>
        <w:jc w:val="center"/>
      </w:pPr>
      <w:r>
        <w:t>(23.03.2021)</w:t>
      </w:r>
    </w:p>
    <w:p w:rsidR="00170A07" w:rsidRDefault="00170A07" w:rsidP="00170A07">
      <w:pPr>
        <w:spacing w:before="100" w:beforeAutospacing="1" w:after="100" w:afterAutospacing="1" w:line="240" w:lineRule="auto"/>
        <w:jc w:val="center"/>
      </w:pPr>
      <w:r>
        <w:t>Методическое объединение учителей старших классов</w:t>
      </w: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rPr>
          <w:sz w:val="24"/>
          <w:szCs w:val="24"/>
        </w:rPr>
      </w:pPr>
    </w:p>
    <w:p w:rsidR="00170A07" w:rsidRDefault="00170A07" w:rsidP="00170A07">
      <w:pPr>
        <w:spacing w:before="100" w:beforeAutospacing="1" w:after="100" w:afterAutospacing="1" w:line="240" w:lineRule="auto"/>
        <w:jc w:val="both"/>
      </w:pPr>
    </w:p>
    <w:p w:rsidR="00170A07" w:rsidRDefault="00170A07" w:rsidP="00170A07">
      <w:pPr>
        <w:spacing w:before="100" w:beforeAutospacing="1" w:after="100" w:afterAutospacing="1" w:line="240" w:lineRule="auto"/>
        <w:jc w:val="both"/>
      </w:pPr>
    </w:p>
    <w:p w:rsidR="00170A07" w:rsidRDefault="00170A07" w:rsidP="00170A07">
      <w:pPr>
        <w:spacing w:before="100" w:beforeAutospacing="1" w:after="100" w:afterAutospacing="1" w:line="240" w:lineRule="auto"/>
        <w:jc w:val="both"/>
      </w:pPr>
    </w:p>
    <w:p w:rsidR="00170A07" w:rsidRDefault="00170A07" w:rsidP="00170A07">
      <w:pPr>
        <w:spacing w:before="100" w:beforeAutospacing="1" w:after="100" w:afterAutospacing="1" w:line="240" w:lineRule="auto"/>
        <w:jc w:val="both"/>
      </w:pPr>
    </w:p>
    <w:p w:rsidR="00170A07" w:rsidRDefault="00170A07" w:rsidP="00170A07">
      <w:pPr>
        <w:spacing w:before="100" w:beforeAutospacing="1" w:after="100" w:afterAutospacing="1" w:line="240" w:lineRule="auto"/>
        <w:jc w:val="both"/>
      </w:pPr>
    </w:p>
    <w:p w:rsidR="00170A07" w:rsidRDefault="00170A07" w:rsidP="00170A07">
      <w:pPr>
        <w:spacing w:before="100" w:beforeAutospacing="1" w:after="100" w:afterAutospacing="1" w:line="240" w:lineRule="auto"/>
        <w:jc w:val="center"/>
      </w:pPr>
    </w:p>
    <w:p w:rsidR="00170A07" w:rsidRDefault="00170A07" w:rsidP="00170A07">
      <w:pPr>
        <w:spacing w:before="100" w:beforeAutospacing="1" w:after="100" w:afterAutospacing="1" w:line="240" w:lineRule="auto"/>
        <w:jc w:val="center"/>
      </w:pPr>
      <w:r>
        <w:t>г</w:t>
      </w:r>
      <w:proofErr w:type="gramStart"/>
      <w:r>
        <w:t xml:space="preserve"> .</w:t>
      </w:r>
      <w:proofErr w:type="gramEnd"/>
      <w:r>
        <w:t>Заринск 2021</w:t>
      </w:r>
    </w:p>
    <w:p w:rsidR="0055739E" w:rsidRPr="00D36251" w:rsidRDefault="00207E26" w:rsidP="00207E26">
      <w:pPr>
        <w:shd w:val="clear" w:color="auto" w:fill="F5F5F5"/>
        <w:spacing w:line="294" w:lineRule="atLeast"/>
        <w:ind w:firstLine="0"/>
        <w:rPr>
          <w:rFonts w:eastAsia="Times New Roman"/>
          <w:color w:val="000000"/>
          <w:lang w:eastAsia="ru-RU"/>
        </w:rPr>
      </w:pPr>
      <w:r>
        <w:rPr>
          <w:rFonts w:eastAsia="Times New Roman"/>
          <w:color w:val="000000"/>
          <w:lang w:eastAsia="ru-RU"/>
        </w:rPr>
        <w:lastRenderedPageBreak/>
        <w:t xml:space="preserve">   </w:t>
      </w:r>
      <w:r w:rsidR="0055739E" w:rsidRPr="00D36251">
        <w:rPr>
          <w:rFonts w:eastAsia="Times New Roman"/>
          <w:color w:val="000000"/>
          <w:lang w:eastAsia="ru-RU"/>
        </w:rPr>
        <w:t>В настоящее время тенденция ухудшения здоровья школьников приняла устойчивый характер, основная причина этого – длительное, ежедневное стрессогенное влияние образовательного процесса на ученика.</w:t>
      </w:r>
    </w:p>
    <w:p w:rsidR="0055739E" w:rsidRPr="00D36251" w:rsidRDefault="00207E26" w:rsidP="00207E26">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Д</w:t>
      </w:r>
      <w:r w:rsidR="00A014F2" w:rsidRPr="00D36251">
        <w:rPr>
          <w:rFonts w:eastAsia="Times New Roman"/>
          <w:color w:val="000000"/>
          <w:lang w:eastAsia="ru-RU"/>
        </w:rPr>
        <w:t xml:space="preserve">ля ребенка в течение девяти </w:t>
      </w:r>
      <w:r w:rsidR="0055739E" w:rsidRPr="00D36251">
        <w:rPr>
          <w:rFonts w:eastAsia="Times New Roman"/>
          <w:color w:val="000000"/>
          <w:lang w:eastAsia="ru-RU"/>
        </w:rPr>
        <w:t xml:space="preserve"> лет средой жизнедеятельности является школа, где он проводит до 70 % времени бодрствования. Поэтому вполне естественно, что кроме задач усвоения ребенком определенных знаний в процессе обучения в школе необходимо создавать условия учебной деятельности, раскрывающие резервы организма, способствующие росту, развитию и сохранению здоровья.</w:t>
      </w:r>
    </w:p>
    <w:p w:rsidR="0055739E" w:rsidRPr="00D36251" w:rsidRDefault="00207E26" w:rsidP="00207E26">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В последнее время всё чаще и чаще поднимается проблема увеличения процента обучающихся, испытывающих серьёзные затруднения и неудачи в учебной деятельности, что зачастую связано с ухудшением состояния здоровья детей, характеризующееся ростом заболеваемости и увеличением частоты хронических заболеваний. Отмечается также и увеличение количества детей с различными нарушениями в развитии, с затруднениями в адаптации.</w:t>
      </w:r>
    </w:p>
    <w:p w:rsidR="00255841" w:rsidRDefault="00255841" w:rsidP="00255841">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 xml:space="preserve">В связи со сложившейся обстановкой в последние годы в отечественной педагогике и психологии появилось такое понятие, как </w:t>
      </w:r>
      <w:proofErr w:type="spellStart"/>
      <w:r w:rsidR="0055739E" w:rsidRPr="00D36251">
        <w:rPr>
          <w:rFonts w:eastAsia="Times New Roman"/>
          <w:color w:val="000000"/>
          <w:lang w:eastAsia="ru-RU"/>
        </w:rPr>
        <w:t>здоровьесберегающие</w:t>
      </w:r>
      <w:proofErr w:type="spellEnd"/>
      <w:r w:rsidR="0055739E" w:rsidRPr="00D36251">
        <w:rPr>
          <w:rFonts w:eastAsia="Times New Roman"/>
          <w:color w:val="000000"/>
          <w:lang w:eastAsia="ru-RU"/>
        </w:rPr>
        <w:t xml:space="preserve"> технологии, которое предполагает консолидацию всех усилий школы, нацеленных на сохранение, формирование и укрепление здоровья обучающихся.</w:t>
      </w:r>
    </w:p>
    <w:p w:rsidR="0055739E" w:rsidRPr="00D36251" w:rsidRDefault="00255841" w:rsidP="00255841">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D36251">
        <w:rPr>
          <w:rFonts w:eastAsia="Times New Roman"/>
          <w:bCs/>
          <w:iCs/>
          <w:color w:val="000000"/>
          <w:lang w:eastAsia="ru-RU"/>
        </w:rPr>
        <w:t xml:space="preserve"> </w:t>
      </w:r>
      <w:r w:rsidR="0055739E" w:rsidRPr="00D36251">
        <w:rPr>
          <w:rFonts w:eastAsia="Times New Roman"/>
          <w:bCs/>
          <w:iCs/>
          <w:color w:val="000000"/>
          <w:lang w:eastAsia="ru-RU"/>
        </w:rPr>
        <w:t>«</w:t>
      </w:r>
      <w:proofErr w:type="spellStart"/>
      <w:r w:rsidR="0055739E" w:rsidRPr="00D36251">
        <w:rPr>
          <w:rFonts w:eastAsia="Times New Roman"/>
          <w:bCs/>
          <w:iCs/>
          <w:color w:val="000000"/>
          <w:lang w:eastAsia="ru-RU"/>
        </w:rPr>
        <w:t>Здоровьесберегающие</w:t>
      </w:r>
      <w:proofErr w:type="spellEnd"/>
      <w:r w:rsidR="0055739E" w:rsidRPr="00D36251">
        <w:rPr>
          <w:rFonts w:eastAsia="Times New Roman"/>
          <w:bCs/>
          <w:iCs/>
          <w:color w:val="000000"/>
          <w:lang w:eastAsia="ru-RU"/>
        </w:rPr>
        <w:t xml:space="preserve"> образовательные технологии </w:t>
      </w:r>
      <w:r w:rsidR="0055739E" w:rsidRPr="00D36251">
        <w:rPr>
          <w:rFonts w:eastAsia="Times New Roman"/>
          <w:bCs/>
          <w:color w:val="000000"/>
          <w:lang w:eastAsia="ru-RU"/>
        </w:rPr>
        <w:t>— </w:t>
      </w:r>
      <w:r w:rsidR="0055739E" w:rsidRPr="00D36251">
        <w:rPr>
          <w:rFonts w:eastAsia="Times New Roman"/>
          <w:bCs/>
          <w:iCs/>
          <w:color w:val="000000"/>
          <w:lang w:eastAsia="ru-RU"/>
        </w:rPr>
        <w:t>это системный подход к обучению и воспитанию, построенный на стремлении педагога не нанести ущерб здоровью учащихся».</w:t>
      </w:r>
    </w:p>
    <w:p w:rsidR="0055739E" w:rsidRPr="00D36251" w:rsidRDefault="0055739E" w:rsidP="0055739E">
      <w:pPr>
        <w:shd w:val="clear" w:color="auto" w:fill="F5F5F5"/>
        <w:spacing w:line="240" w:lineRule="auto"/>
        <w:ind w:firstLine="0"/>
        <w:rPr>
          <w:rFonts w:eastAsia="Times New Roman"/>
          <w:color w:val="000000"/>
          <w:lang w:eastAsia="ru-RU"/>
        </w:rPr>
      </w:pPr>
      <w:r w:rsidRPr="00D36251">
        <w:rPr>
          <w:rFonts w:eastAsia="Times New Roman"/>
          <w:bCs/>
          <w:iCs/>
          <w:color w:val="000000"/>
          <w:lang w:eastAsia="ru-RU"/>
        </w:rPr>
        <w:t>(Н.К. Смирнов)</w:t>
      </w:r>
    </w:p>
    <w:p w:rsidR="002D5C90" w:rsidRDefault="0055739E" w:rsidP="002D5C90">
      <w:pPr>
        <w:shd w:val="clear" w:color="auto" w:fill="F5F5F5"/>
        <w:spacing w:after="200" w:line="240" w:lineRule="auto"/>
        <w:ind w:firstLine="0"/>
        <w:rPr>
          <w:rFonts w:eastAsia="Times New Roman"/>
          <w:color w:val="000000"/>
          <w:lang w:eastAsia="ru-RU"/>
        </w:rPr>
      </w:pPr>
      <w:proofErr w:type="gramStart"/>
      <w:r w:rsidRPr="00D36251">
        <w:rPr>
          <w:rFonts w:eastAsia="Times New Roman"/>
          <w:color w:val="000000"/>
          <w:lang w:eastAsia="ru-RU"/>
        </w:rPr>
        <w:t>Понятие «здоровье» включает в себя следующие компоненты:</w:t>
      </w:r>
      <w:r w:rsidRPr="00D36251">
        <w:rPr>
          <w:rFonts w:eastAsia="Times New Roman"/>
          <w:color w:val="000000"/>
          <w:lang w:eastAsia="ru-RU"/>
        </w:rPr>
        <w:br/>
      </w:r>
      <w:r w:rsidR="002D5C90">
        <w:rPr>
          <w:rFonts w:eastAsia="Times New Roman"/>
          <w:color w:val="000000"/>
          <w:lang w:eastAsia="ru-RU"/>
        </w:rPr>
        <w:t xml:space="preserve">     </w:t>
      </w:r>
      <w:r w:rsidRPr="00D36251">
        <w:rPr>
          <w:rFonts w:eastAsia="Times New Roman"/>
          <w:color w:val="000000"/>
          <w:lang w:eastAsia="ru-RU"/>
        </w:rPr>
        <w:t>-  физическое</w:t>
      </w:r>
      <w:r w:rsidRPr="00D36251">
        <w:rPr>
          <w:rFonts w:eastAsia="Times New Roman"/>
          <w:color w:val="000000"/>
          <w:lang w:eastAsia="ru-RU"/>
        </w:rPr>
        <w:br/>
      </w:r>
      <w:r w:rsidR="002D5C90">
        <w:rPr>
          <w:rFonts w:eastAsia="Times New Roman"/>
          <w:color w:val="000000"/>
          <w:lang w:eastAsia="ru-RU"/>
        </w:rPr>
        <w:t xml:space="preserve">     </w:t>
      </w:r>
      <w:r w:rsidRPr="00D36251">
        <w:rPr>
          <w:rFonts w:eastAsia="Times New Roman"/>
          <w:color w:val="000000"/>
          <w:lang w:eastAsia="ru-RU"/>
        </w:rPr>
        <w:t>-  психологическое</w:t>
      </w:r>
      <w:r w:rsidRPr="00D36251">
        <w:rPr>
          <w:rFonts w:eastAsia="Times New Roman"/>
          <w:color w:val="000000"/>
          <w:lang w:eastAsia="ru-RU"/>
        </w:rPr>
        <w:br/>
      </w:r>
      <w:r w:rsidR="002D5C90">
        <w:rPr>
          <w:rFonts w:eastAsia="Times New Roman"/>
          <w:color w:val="000000"/>
          <w:lang w:eastAsia="ru-RU"/>
        </w:rPr>
        <w:t xml:space="preserve">     </w:t>
      </w:r>
      <w:r w:rsidRPr="00D36251">
        <w:rPr>
          <w:rFonts w:eastAsia="Times New Roman"/>
          <w:color w:val="000000"/>
          <w:lang w:eastAsia="ru-RU"/>
        </w:rPr>
        <w:t>-  нравственное (социальное)</w:t>
      </w:r>
      <w:proofErr w:type="gramEnd"/>
    </w:p>
    <w:p w:rsidR="00255841" w:rsidRDefault="00255841" w:rsidP="00255841">
      <w:pPr>
        <w:shd w:val="clear" w:color="auto" w:fill="F5F5F5"/>
        <w:spacing w:line="240" w:lineRule="auto"/>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255841" w:rsidRDefault="00255841" w:rsidP="00255841">
      <w:pPr>
        <w:shd w:val="clear" w:color="auto" w:fill="F5F5F5"/>
        <w:spacing w:line="240" w:lineRule="auto"/>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r w:rsidR="00D36251">
        <w:rPr>
          <w:rFonts w:eastAsia="Times New Roman"/>
          <w:color w:val="000000"/>
          <w:lang w:eastAsia="ru-RU"/>
        </w:rPr>
        <w:t xml:space="preserve"> </w:t>
      </w:r>
      <w:r>
        <w:rPr>
          <w:rFonts w:eastAsia="Times New Roman"/>
          <w:color w:val="000000"/>
          <w:lang w:eastAsia="ru-RU"/>
        </w:rPr>
        <w:t xml:space="preserve">   </w:t>
      </w:r>
    </w:p>
    <w:p w:rsidR="0055739E" w:rsidRPr="00D36251" w:rsidRDefault="00255841" w:rsidP="00255841">
      <w:pPr>
        <w:shd w:val="clear" w:color="auto" w:fill="F5F5F5"/>
        <w:spacing w:line="240" w:lineRule="auto"/>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sidR="0055739E" w:rsidRPr="00D36251">
        <w:rPr>
          <w:rFonts w:eastAsia="Times New Roman"/>
          <w:color w:val="000000"/>
          <w:lang w:eastAsia="ru-RU"/>
        </w:rPr>
        <w:t>уродом</w:t>
      </w:r>
      <w:proofErr w:type="gramEnd"/>
      <w:r w:rsidR="0055739E" w:rsidRPr="00D36251">
        <w:rPr>
          <w:rFonts w:eastAsia="Times New Roman"/>
          <w:color w:val="000000"/>
          <w:lang w:eastAsia="ru-RU"/>
        </w:rPr>
        <w:t xml:space="preserve">», если </w:t>
      </w:r>
      <w:r w:rsidR="0055739E" w:rsidRPr="00D36251">
        <w:rPr>
          <w:rFonts w:eastAsia="Times New Roman"/>
          <w:color w:val="000000"/>
          <w:lang w:eastAsia="ru-RU"/>
        </w:rPr>
        <w:lastRenderedPageBreak/>
        <w:t>он пренебрегает нормами морали. Поэтому социальное здоровье считается высшей мерой человеческого здоровья.</w:t>
      </w:r>
    </w:p>
    <w:p w:rsidR="0055739E" w:rsidRPr="00D36251" w:rsidRDefault="00255841" w:rsidP="00D36251">
      <w:pPr>
        <w:shd w:val="clear" w:color="auto" w:fill="F5F5F5"/>
        <w:spacing w:line="294" w:lineRule="atLeast"/>
        <w:ind w:firstLine="0"/>
        <w:rPr>
          <w:rFonts w:eastAsia="Times New Roman"/>
          <w:color w:val="000000"/>
          <w:lang w:eastAsia="ru-RU"/>
        </w:rPr>
      </w:pPr>
      <w:r>
        <w:rPr>
          <w:rFonts w:eastAsia="Times New Roman"/>
          <w:bCs/>
          <w:color w:val="000000"/>
          <w:lang w:eastAsia="ru-RU"/>
        </w:rPr>
        <w:t xml:space="preserve">   </w:t>
      </w:r>
      <w:proofErr w:type="spellStart"/>
      <w:r w:rsidR="0055739E" w:rsidRPr="00D36251">
        <w:rPr>
          <w:rFonts w:eastAsia="Times New Roman"/>
          <w:bCs/>
          <w:color w:val="000000"/>
          <w:lang w:eastAsia="ru-RU"/>
        </w:rPr>
        <w:t>Психологическо</w:t>
      </w:r>
      <w:proofErr w:type="spellEnd"/>
      <w:r w:rsidR="0055739E" w:rsidRPr="00D36251">
        <w:rPr>
          <w:rFonts w:eastAsia="Times New Roman"/>
          <w:bCs/>
          <w:color w:val="000000"/>
          <w:lang w:eastAsia="ru-RU"/>
        </w:rPr>
        <w:t xml:space="preserve"> здоровый</w:t>
      </w:r>
      <w:r w:rsidR="0055739E" w:rsidRPr="00D36251">
        <w:rPr>
          <w:rFonts w:eastAsia="Times New Roman"/>
          <w:b/>
          <w:bCs/>
          <w:color w:val="000000"/>
          <w:lang w:eastAsia="ru-RU"/>
        </w:rPr>
        <w:t xml:space="preserve">  </w:t>
      </w:r>
      <w:r w:rsidR="0055739E" w:rsidRPr="00D36251">
        <w:rPr>
          <w:rFonts w:eastAsia="Times New Roman"/>
          <w:color w:val="000000"/>
          <w:lang w:eastAsia="ru-RU"/>
        </w:rPr>
        <w:t>предполагает анализ внутреннего мира ребенка, его уверенности в себе, в своих силах, понимания им своих собственных способностей, интересов, анализ отношения к окружающему миру, в том числе к себе самому,  способности адаптироваться в изменяющихся условиях и т.д.</w:t>
      </w:r>
    </w:p>
    <w:p w:rsidR="0055739E" w:rsidRPr="00D36251" w:rsidRDefault="00255841" w:rsidP="00D36251">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 xml:space="preserve">Охрана детского здоровья является неотъемлемым направлением деятельности любой школы во все времена. Однако результативность этой деятельности во многом зависит от целей образовательного процесса, доступных способов и средств их достижения. В условиях внедрения в массовое образование нового Федерального государственного стандарта общего образования актуально исследование новых возможностей, открывающихся в </w:t>
      </w:r>
      <w:proofErr w:type="spellStart"/>
      <w:r w:rsidR="0055739E" w:rsidRPr="00D36251">
        <w:rPr>
          <w:rFonts w:eastAsia="Times New Roman"/>
          <w:color w:val="000000"/>
          <w:lang w:eastAsia="ru-RU"/>
        </w:rPr>
        <w:t>здоровьесберегающей</w:t>
      </w:r>
      <w:proofErr w:type="spellEnd"/>
      <w:r w:rsidR="0055739E" w:rsidRPr="00D36251">
        <w:rPr>
          <w:rFonts w:eastAsia="Times New Roman"/>
          <w:color w:val="000000"/>
          <w:lang w:eastAsia="ru-RU"/>
        </w:rPr>
        <w:t xml:space="preserve"> работе школы, которые разделяются на два направления: «</w:t>
      </w:r>
      <w:proofErr w:type="spellStart"/>
      <w:r w:rsidR="0055739E" w:rsidRPr="00D36251">
        <w:rPr>
          <w:rFonts w:eastAsia="Times New Roman"/>
          <w:color w:val="000000"/>
          <w:lang w:eastAsia="ru-RU"/>
        </w:rPr>
        <w:t>здоровьесберегающие</w:t>
      </w:r>
      <w:proofErr w:type="spellEnd"/>
      <w:r w:rsidR="0055739E" w:rsidRPr="00D36251">
        <w:rPr>
          <w:rFonts w:eastAsia="Times New Roman"/>
          <w:color w:val="000000"/>
          <w:lang w:eastAsia="ru-RU"/>
        </w:rPr>
        <w:t xml:space="preserve"> образовательные технологии» (собственно педагогические) и «</w:t>
      </w:r>
      <w:proofErr w:type="spellStart"/>
      <w:r w:rsidR="0055739E" w:rsidRPr="00D36251">
        <w:rPr>
          <w:rFonts w:eastAsia="Times New Roman"/>
          <w:color w:val="000000"/>
          <w:lang w:eastAsia="ru-RU"/>
        </w:rPr>
        <w:t>здоровьесберегающие</w:t>
      </w:r>
      <w:proofErr w:type="spellEnd"/>
      <w:r w:rsidR="0055739E" w:rsidRPr="00D36251">
        <w:rPr>
          <w:rFonts w:eastAsia="Times New Roman"/>
          <w:color w:val="000000"/>
          <w:lang w:eastAsia="ru-RU"/>
        </w:rPr>
        <w:t xml:space="preserve"> технологии в образовании» (Н.К. Смирнов). </w:t>
      </w:r>
    </w:p>
    <w:p w:rsidR="0055739E" w:rsidRPr="00D36251" w:rsidRDefault="00255841" w:rsidP="00D36251">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D36251">
        <w:rPr>
          <w:rFonts w:eastAsia="Times New Roman"/>
          <w:color w:val="000000"/>
          <w:lang w:eastAsia="ru-RU"/>
        </w:rPr>
        <w:t xml:space="preserve">У </w:t>
      </w:r>
      <w:r w:rsidR="0055739E" w:rsidRPr="00D36251">
        <w:rPr>
          <w:rFonts w:eastAsia="Times New Roman"/>
          <w:color w:val="000000"/>
          <w:lang w:eastAsia="ru-RU"/>
        </w:rPr>
        <w:t>большинства детей имеются неадекватные проявления эмоционального развития, кроме того, у некоторых школьников проявляется негативное отношение к школе и проблемы общения со сверстниками. Иногда эти дети склонны к агрессии, замкнутости, повышенной тревожности, робости.  В данном случае, такие реакции являются своего рода психологической защитой в новой социальной среде.</w:t>
      </w:r>
    </w:p>
    <w:p w:rsidR="0055739E" w:rsidRPr="00D36251" w:rsidRDefault="00255841" w:rsidP="00255841">
      <w:pPr>
        <w:shd w:val="clear" w:color="auto" w:fill="F5F5F5"/>
        <w:spacing w:line="294" w:lineRule="atLeast"/>
        <w:ind w:firstLine="0"/>
        <w:jc w:val="both"/>
        <w:rPr>
          <w:rFonts w:eastAsia="Times New Roman"/>
          <w:color w:val="000000"/>
          <w:lang w:eastAsia="ru-RU"/>
        </w:rPr>
      </w:pPr>
      <w:r>
        <w:rPr>
          <w:rFonts w:eastAsia="Times New Roman"/>
          <w:b/>
          <w:bCs/>
          <w:color w:val="000000"/>
          <w:lang w:eastAsia="ru-RU"/>
        </w:rPr>
        <w:t xml:space="preserve">   </w:t>
      </w:r>
      <w:r w:rsidR="0055739E" w:rsidRPr="00D36251">
        <w:rPr>
          <w:rFonts w:eastAsia="Times New Roman"/>
          <w:b/>
          <w:bCs/>
          <w:color w:val="000000"/>
          <w:lang w:eastAsia="ru-RU"/>
        </w:rPr>
        <w:t>Задачи здоровья сбережения</w:t>
      </w:r>
      <w:r w:rsidR="00D36251">
        <w:rPr>
          <w:rFonts w:eastAsia="Times New Roman"/>
          <w:b/>
          <w:bCs/>
          <w:color w:val="000000"/>
          <w:lang w:eastAsia="ru-RU"/>
        </w:rPr>
        <w:t>:</w:t>
      </w:r>
    </w:p>
    <w:p w:rsidR="0055739E" w:rsidRPr="00D36251" w:rsidRDefault="0055739E" w:rsidP="0055739E">
      <w:pPr>
        <w:shd w:val="clear" w:color="auto" w:fill="F5F5F5"/>
        <w:spacing w:line="294" w:lineRule="atLeast"/>
        <w:ind w:left="720" w:hanging="360"/>
        <w:rPr>
          <w:rFonts w:eastAsia="Times New Roman"/>
          <w:color w:val="000000"/>
          <w:lang w:eastAsia="ru-RU"/>
        </w:rPr>
      </w:pPr>
      <w:r w:rsidRPr="00D36251">
        <w:rPr>
          <w:rFonts w:eastAsia="Times New Roman"/>
          <w:color w:val="000000"/>
          <w:lang w:eastAsia="ru-RU"/>
        </w:rPr>
        <w:t>•</w:t>
      </w:r>
      <w:r w:rsidR="00D36251">
        <w:rPr>
          <w:rFonts w:eastAsia="Times New Roman"/>
          <w:color w:val="000000"/>
          <w:lang w:eastAsia="ru-RU"/>
        </w:rPr>
        <w:t xml:space="preserve">  </w:t>
      </w:r>
      <w:r w:rsidRPr="00D36251">
        <w:rPr>
          <w:rFonts w:eastAsia="Times New Roman"/>
          <w:color w:val="000000"/>
          <w:lang w:eastAsia="ru-RU"/>
        </w:rPr>
        <w:t> </w:t>
      </w:r>
      <w:r w:rsidR="00D36251">
        <w:rPr>
          <w:rFonts w:eastAsia="Times New Roman"/>
          <w:color w:val="000000"/>
          <w:lang w:eastAsia="ru-RU"/>
        </w:rPr>
        <w:t>о</w:t>
      </w:r>
      <w:r w:rsidRPr="00D36251">
        <w:rPr>
          <w:rFonts w:eastAsia="Times New Roman"/>
          <w:color w:val="000000"/>
          <w:lang w:eastAsia="ru-RU"/>
        </w:rPr>
        <w:t>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w:t>
      </w:r>
    </w:p>
    <w:p w:rsidR="0055739E" w:rsidRPr="00D36251" w:rsidRDefault="0055739E" w:rsidP="0055739E">
      <w:pPr>
        <w:shd w:val="clear" w:color="auto" w:fill="F5F5F5"/>
        <w:spacing w:line="294" w:lineRule="atLeast"/>
        <w:ind w:left="720" w:hanging="360"/>
        <w:rPr>
          <w:rFonts w:eastAsia="Times New Roman"/>
          <w:color w:val="000000"/>
          <w:lang w:eastAsia="ru-RU"/>
        </w:rPr>
      </w:pPr>
      <w:r w:rsidRPr="00D36251">
        <w:rPr>
          <w:rFonts w:eastAsia="Times New Roman"/>
          <w:color w:val="000000"/>
          <w:lang w:eastAsia="ru-RU"/>
        </w:rPr>
        <w:t>•</w:t>
      </w:r>
      <w:r w:rsidR="00D36251">
        <w:rPr>
          <w:rFonts w:eastAsia="Times New Roman"/>
          <w:color w:val="000000"/>
          <w:lang w:eastAsia="ru-RU"/>
        </w:rPr>
        <w:t>    у</w:t>
      </w:r>
      <w:r w:rsidRPr="00D36251">
        <w:rPr>
          <w:rFonts w:eastAsia="Times New Roman"/>
          <w:color w:val="000000"/>
          <w:lang w:eastAsia="ru-RU"/>
        </w:rPr>
        <w:t>крепление психологического здоровья детей, учет возрастных и индивидуальных особенностей каждого ребенка и создание оптимальных условий для развития лично</w:t>
      </w:r>
      <w:r w:rsidR="00D36251">
        <w:rPr>
          <w:rFonts w:eastAsia="Times New Roman"/>
          <w:color w:val="000000"/>
          <w:lang w:eastAsia="ru-RU"/>
        </w:rPr>
        <w:t>сти дошкольников в детском саду;</w:t>
      </w:r>
    </w:p>
    <w:p w:rsidR="0055739E" w:rsidRPr="00D36251" w:rsidRDefault="0055739E" w:rsidP="0055739E">
      <w:pPr>
        <w:shd w:val="clear" w:color="auto" w:fill="F5F5F5"/>
        <w:spacing w:line="294" w:lineRule="atLeast"/>
        <w:ind w:left="720" w:hanging="360"/>
        <w:rPr>
          <w:rFonts w:eastAsia="Times New Roman"/>
          <w:color w:val="000000"/>
          <w:lang w:eastAsia="ru-RU"/>
        </w:rPr>
      </w:pPr>
      <w:r w:rsidRPr="00D36251">
        <w:rPr>
          <w:rFonts w:eastAsia="Times New Roman"/>
          <w:color w:val="000000"/>
          <w:lang w:eastAsia="ru-RU"/>
        </w:rPr>
        <w:t>•</w:t>
      </w:r>
      <w:r w:rsidR="00D36251">
        <w:rPr>
          <w:rFonts w:eastAsia="Times New Roman"/>
          <w:color w:val="000000"/>
          <w:lang w:eastAsia="ru-RU"/>
        </w:rPr>
        <w:t>    п</w:t>
      </w:r>
      <w:r w:rsidRPr="00D36251">
        <w:rPr>
          <w:rFonts w:eastAsia="Times New Roman"/>
          <w:color w:val="000000"/>
          <w:lang w:eastAsia="ru-RU"/>
        </w:rPr>
        <w:t>сихологическое просвещение и оказание своевременной психологической помощи всем участникам образовательного процесса.</w:t>
      </w:r>
    </w:p>
    <w:p w:rsidR="002D5C90" w:rsidRDefault="002D5C90" w:rsidP="0055739E">
      <w:pPr>
        <w:shd w:val="clear" w:color="auto" w:fill="F5F5F5"/>
        <w:spacing w:line="294" w:lineRule="atLeast"/>
        <w:ind w:firstLine="0"/>
        <w:rPr>
          <w:rFonts w:eastAsia="Times New Roman"/>
          <w:b/>
          <w:bCs/>
          <w:color w:val="000000"/>
          <w:lang w:eastAsia="ru-RU"/>
        </w:rPr>
      </w:pP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b/>
          <w:bCs/>
          <w:color w:val="000000"/>
          <w:lang w:eastAsia="ru-RU"/>
        </w:rPr>
        <w:t xml:space="preserve">Психолого-педагогические  технологии </w:t>
      </w:r>
      <w:proofErr w:type="spellStart"/>
      <w:r w:rsidRPr="00D36251">
        <w:rPr>
          <w:rFonts w:eastAsia="Times New Roman"/>
          <w:b/>
          <w:bCs/>
          <w:color w:val="000000"/>
          <w:lang w:eastAsia="ru-RU"/>
        </w:rPr>
        <w:t>здоровьесбережения</w:t>
      </w:r>
      <w:proofErr w:type="spellEnd"/>
    </w:p>
    <w:p w:rsidR="0055739E" w:rsidRPr="00D36251" w:rsidRDefault="0055739E" w:rsidP="002D5C90">
      <w:pPr>
        <w:shd w:val="clear" w:color="auto" w:fill="F5F5F5"/>
        <w:spacing w:line="240" w:lineRule="auto"/>
        <w:ind w:firstLine="0"/>
        <w:rPr>
          <w:rFonts w:eastAsia="Times New Roman"/>
          <w:color w:val="000000"/>
          <w:lang w:eastAsia="ru-RU"/>
        </w:rPr>
      </w:pPr>
      <w:r w:rsidRPr="00D36251">
        <w:rPr>
          <w:rFonts w:eastAsia="Times New Roman"/>
          <w:b/>
          <w:bCs/>
          <w:color w:val="000000"/>
          <w:lang w:eastAsia="ru-RU"/>
        </w:rPr>
        <w:t> </w:t>
      </w:r>
      <w:r w:rsidRPr="002D5C90">
        <w:rPr>
          <w:rFonts w:eastAsia="Times New Roman"/>
          <w:b/>
          <w:bCs/>
          <w:iCs/>
          <w:color w:val="000000"/>
          <w:lang w:eastAsia="ru-RU"/>
        </w:rPr>
        <w:t> 1.Снятие эмоционального напряжения</w:t>
      </w:r>
      <w:r w:rsidRPr="00D36251">
        <w:rPr>
          <w:rFonts w:eastAsia="Times New Roman"/>
          <w:color w:val="000000"/>
          <w:lang w:eastAsia="ru-RU"/>
        </w:rPr>
        <w:br/>
      </w:r>
      <w:r w:rsidR="002D5C90">
        <w:rPr>
          <w:rFonts w:eastAsia="Times New Roman"/>
          <w:color w:val="000000"/>
          <w:lang w:eastAsia="ru-RU"/>
        </w:rPr>
        <w:t xml:space="preserve">   </w:t>
      </w:r>
      <w:r w:rsidRPr="00D36251">
        <w:rPr>
          <w:rFonts w:eastAsia="Times New Roman"/>
          <w:color w:val="000000"/>
          <w:lang w:eastAsia="ru-RU"/>
        </w:rP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обучающихся,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w:t>
      </w:r>
      <w:r w:rsidR="002D5C90">
        <w:rPr>
          <w:rFonts w:eastAsia="Times New Roman"/>
          <w:color w:val="000000"/>
          <w:lang w:eastAsia="ru-RU"/>
        </w:rPr>
        <w:t>д.</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lastRenderedPageBreak/>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55739E" w:rsidRPr="00D36251" w:rsidRDefault="00255841" w:rsidP="0055739E">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w:t>
      </w:r>
    </w:p>
    <w:p w:rsidR="0055739E" w:rsidRPr="00D36251" w:rsidRDefault="0055739E" w:rsidP="0055739E">
      <w:pPr>
        <w:shd w:val="clear" w:color="auto" w:fill="F5F5F5"/>
        <w:spacing w:line="294" w:lineRule="atLeast"/>
        <w:ind w:firstLine="0"/>
        <w:rPr>
          <w:rFonts w:eastAsia="Times New Roman"/>
          <w:color w:val="000000"/>
          <w:lang w:eastAsia="ru-RU"/>
        </w:rPr>
      </w:pPr>
      <w:r w:rsidRPr="002D5C90">
        <w:rPr>
          <w:rFonts w:eastAsia="Times New Roman"/>
          <w:b/>
          <w:bCs/>
          <w:iCs/>
          <w:color w:val="000000"/>
          <w:lang w:eastAsia="ru-RU"/>
        </w:rPr>
        <w:t> 2.Создание благоприятного психологического климата на уроке</w:t>
      </w:r>
      <w:r w:rsidR="002D5C90">
        <w:rPr>
          <w:rFonts w:eastAsia="Times New Roman"/>
          <w:b/>
          <w:bCs/>
          <w:iCs/>
          <w:color w:val="000000"/>
          <w:lang w:eastAsia="ru-RU"/>
        </w:rPr>
        <w:t>.</w:t>
      </w:r>
      <w:r w:rsidRPr="00D36251">
        <w:rPr>
          <w:rFonts w:eastAsia="Times New Roman"/>
          <w:color w:val="000000"/>
          <w:lang w:eastAsia="ru-RU"/>
        </w:rPr>
        <w:br/>
      </w:r>
      <w:r w:rsidR="00255841">
        <w:rPr>
          <w:rFonts w:eastAsia="Times New Roman"/>
          <w:color w:val="000000"/>
          <w:lang w:eastAsia="ru-RU"/>
        </w:rPr>
        <w:t xml:space="preserve">   </w:t>
      </w:r>
      <w:r w:rsidRPr="00D36251">
        <w:rPr>
          <w:rFonts w:eastAsia="Times New Roman"/>
          <w:color w:val="000000"/>
          <w:lang w:eastAsia="ru-RU"/>
        </w:rP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обучающихся, с другой — появляется дополнительный стимул для раскрытия творческих возможностей каждого ребенка.</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D36251">
        <w:rPr>
          <w:rFonts w:eastAsia="Times New Roman"/>
          <w:color w:val="000000"/>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По окончании урока ученики покидают класс с хорошим настроением, поскольку в течение этого вре</w:t>
      </w:r>
      <w:r w:rsidRPr="00D36251">
        <w:rPr>
          <w:rFonts w:eastAsia="Times New Roman"/>
          <w:color w:val="000000"/>
          <w:lang w:eastAsia="ru-RU"/>
        </w:rPr>
        <w:softHyphen/>
        <w:t>мени отрицательные факторы практически отсутствовали.</w:t>
      </w:r>
    </w:p>
    <w:p w:rsidR="0055739E" w:rsidRPr="002D5C90" w:rsidRDefault="0055739E" w:rsidP="0055739E">
      <w:pPr>
        <w:shd w:val="clear" w:color="auto" w:fill="F5F5F5"/>
        <w:spacing w:line="294" w:lineRule="atLeast"/>
        <w:ind w:firstLine="0"/>
        <w:rPr>
          <w:rFonts w:eastAsia="Times New Roman"/>
          <w:color w:val="000000"/>
          <w:lang w:eastAsia="ru-RU"/>
        </w:rPr>
      </w:pPr>
      <w:r w:rsidRPr="002D5C90">
        <w:rPr>
          <w:rFonts w:eastAsia="Times New Roman"/>
          <w:b/>
          <w:bCs/>
          <w:iCs/>
          <w:color w:val="000000"/>
          <w:lang w:eastAsia="ru-RU"/>
        </w:rPr>
        <w:t>3.Охрана здоровья и пропаганда здорового образа жизни</w:t>
      </w:r>
      <w:r w:rsidR="002D5C90" w:rsidRPr="002D5C90">
        <w:rPr>
          <w:rFonts w:eastAsia="Times New Roman"/>
          <w:b/>
          <w:bCs/>
          <w:iCs/>
          <w:color w:val="000000"/>
          <w:lang w:eastAsia="ru-RU"/>
        </w:rPr>
        <w:t>.</w:t>
      </w:r>
    </w:p>
    <w:p w:rsidR="0055739E" w:rsidRPr="00D36251" w:rsidRDefault="00255841" w:rsidP="0055739E">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Охрана здоровья ребенка предполагает не только создание необходимых гигиенических и психологи</w:t>
      </w:r>
      <w:r w:rsidR="0055739E" w:rsidRPr="00D36251">
        <w:rPr>
          <w:rFonts w:eastAsia="Times New Roman"/>
          <w:color w:val="000000"/>
          <w:lang w:eastAsia="ru-RU"/>
        </w:rPr>
        <w:softHyphen/>
        <w:t>ческих условий для организации учебной деятельности, но и профилактику различных заболеваний, а также пропаганду здорового образа жизни.</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w:t>
      </w:r>
      <w:r w:rsidRPr="00D36251">
        <w:rPr>
          <w:rFonts w:eastAsia="Times New Roman"/>
          <w:color w:val="000000"/>
          <w:lang w:eastAsia="ru-RU"/>
        </w:rPr>
        <w:lastRenderedPageBreak/>
        <w:t xml:space="preserve">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D36251">
        <w:rPr>
          <w:rFonts w:eastAsia="Times New Roman"/>
          <w:color w:val="000000"/>
          <w:lang w:eastAsia="ru-RU"/>
        </w:rPr>
        <w:t>межпредметные</w:t>
      </w:r>
      <w:proofErr w:type="spellEnd"/>
      <w:r w:rsidRPr="00D36251">
        <w:rPr>
          <w:rFonts w:eastAsia="Times New Roman"/>
          <w:color w:val="000000"/>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55739E" w:rsidRPr="002D5C90" w:rsidRDefault="0055739E" w:rsidP="002D5C90">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 </w:t>
      </w:r>
      <w:r w:rsidRPr="002D5C90">
        <w:rPr>
          <w:rFonts w:eastAsia="Times New Roman"/>
          <w:b/>
          <w:bCs/>
          <w:iCs/>
          <w:color w:val="000000"/>
          <w:lang w:eastAsia="ru-RU"/>
        </w:rPr>
        <w:t>4.Комплексное использование  личностно-ориентированных технологий</w:t>
      </w:r>
      <w:r w:rsidR="002D5C90" w:rsidRPr="002D5C90">
        <w:rPr>
          <w:rFonts w:eastAsia="Times New Roman"/>
          <w:b/>
          <w:bCs/>
          <w:iCs/>
          <w:color w:val="000000"/>
          <w:lang w:eastAsia="ru-RU"/>
        </w:rPr>
        <w:t>.</w:t>
      </w:r>
    </w:p>
    <w:p w:rsidR="0055739E" w:rsidRPr="00D36251" w:rsidRDefault="00255841" w:rsidP="0055739E">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 xml:space="preserve">Среди </w:t>
      </w:r>
      <w:proofErr w:type="spellStart"/>
      <w:r w:rsidR="0055739E" w:rsidRPr="00D36251">
        <w:rPr>
          <w:rFonts w:eastAsia="Times New Roman"/>
          <w:color w:val="000000"/>
          <w:lang w:eastAsia="ru-RU"/>
        </w:rPr>
        <w:t>здоровьесберегающих</w:t>
      </w:r>
      <w:proofErr w:type="spellEnd"/>
      <w:r w:rsidR="0055739E" w:rsidRPr="00D36251">
        <w:rPr>
          <w:rFonts w:eastAsia="Times New Roman"/>
          <w:color w:val="000000"/>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55739E" w:rsidRPr="002D5C90" w:rsidRDefault="00255841" w:rsidP="002D5C90">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2D5C90">
        <w:rPr>
          <w:rFonts w:eastAsia="Times New Roman"/>
          <w:color w:val="000000"/>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55739E" w:rsidRPr="00D36251" w:rsidRDefault="0055739E" w:rsidP="002D5C90">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При этом перед учителем встают новые задачи: создание атмосферы заинтересованности каждого ученика в работе класса.</w:t>
      </w:r>
    </w:p>
    <w:p w:rsidR="0055739E" w:rsidRPr="00D36251" w:rsidRDefault="00255841" w:rsidP="0055739E">
      <w:pPr>
        <w:shd w:val="clear" w:color="auto" w:fill="F5F5F5"/>
        <w:spacing w:line="294" w:lineRule="atLeast"/>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Для решения этих задач могут применяться следующие компоненты:</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1. создание положительного эмоционального настроя на работу всех учеников в ходе урока;</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2. использование проблемных творческих заданий;</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3. стимулирование учеников к выбору и самостоя</w:t>
      </w:r>
      <w:r w:rsidRPr="00D36251">
        <w:rPr>
          <w:rFonts w:eastAsia="Times New Roman"/>
          <w:color w:val="000000"/>
          <w:lang w:eastAsia="ru-RU"/>
        </w:rPr>
        <w:softHyphen/>
        <w:t>тельному использованию разных способов вы</w:t>
      </w:r>
      <w:r w:rsidRPr="00D36251">
        <w:rPr>
          <w:rFonts w:eastAsia="Times New Roman"/>
          <w:color w:val="000000"/>
          <w:lang w:eastAsia="ru-RU"/>
        </w:rPr>
        <w:softHyphen/>
        <w:t>полнения заданий;</w:t>
      </w:r>
    </w:p>
    <w:p w:rsidR="0055739E" w:rsidRPr="00D36251" w:rsidRDefault="0055739E" w:rsidP="0055739E">
      <w:pPr>
        <w:shd w:val="clear" w:color="auto" w:fill="F5F5F5"/>
        <w:spacing w:line="294" w:lineRule="atLeast"/>
        <w:ind w:firstLine="0"/>
        <w:rPr>
          <w:rFonts w:eastAsia="Times New Roman"/>
          <w:color w:val="000000"/>
          <w:lang w:eastAsia="ru-RU"/>
        </w:rPr>
      </w:pPr>
      <w:r w:rsidRPr="00D36251">
        <w:rPr>
          <w:rFonts w:eastAsia="Times New Roman"/>
          <w:color w:val="000000"/>
          <w:lang w:eastAsia="ru-RU"/>
        </w:rPr>
        <w:t>4. применение заданий, позволяющих ученику са</w:t>
      </w:r>
      <w:r w:rsidRPr="00D36251">
        <w:rPr>
          <w:rFonts w:eastAsia="Times New Roman"/>
          <w:color w:val="000000"/>
          <w:lang w:eastAsia="ru-RU"/>
        </w:rPr>
        <w:softHyphen/>
        <w:t>мому выбирать тип, вид и форму материала (сло</w:t>
      </w:r>
      <w:r w:rsidRPr="00D36251">
        <w:rPr>
          <w:rFonts w:eastAsia="Times New Roman"/>
          <w:color w:val="000000"/>
          <w:lang w:eastAsia="ru-RU"/>
        </w:rPr>
        <w:softHyphen/>
        <w:t>весную, графическую, условно-символическую);</w:t>
      </w:r>
    </w:p>
    <w:p w:rsidR="0055739E" w:rsidRPr="00D36251" w:rsidRDefault="002D5C90" w:rsidP="0055739E">
      <w:pPr>
        <w:shd w:val="clear" w:color="auto" w:fill="F5F5F5"/>
        <w:spacing w:line="294" w:lineRule="atLeast"/>
        <w:ind w:firstLine="0"/>
        <w:rPr>
          <w:rFonts w:eastAsia="Times New Roman"/>
          <w:color w:val="000000"/>
          <w:lang w:eastAsia="ru-RU"/>
        </w:rPr>
      </w:pPr>
      <w:r>
        <w:rPr>
          <w:rFonts w:eastAsia="Times New Roman"/>
          <w:color w:val="000000"/>
          <w:lang w:eastAsia="ru-RU"/>
        </w:rPr>
        <w:t>5. рефлексия</w:t>
      </w:r>
      <w:proofErr w:type="gramStart"/>
      <w:r>
        <w:rPr>
          <w:rFonts w:eastAsia="Times New Roman"/>
          <w:color w:val="000000"/>
          <w:lang w:eastAsia="ru-RU"/>
        </w:rPr>
        <w:t>.</w:t>
      </w:r>
      <w:proofErr w:type="gramEnd"/>
      <w:r>
        <w:rPr>
          <w:rFonts w:eastAsia="Times New Roman"/>
          <w:color w:val="000000"/>
          <w:lang w:eastAsia="ru-RU"/>
        </w:rPr>
        <w:t xml:space="preserve"> ( </w:t>
      </w:r>
      <w:proofErr w:type="gramStart"/>
      <w:r>
        <w:rPr>
          <w:rFonts w:eastAsia="Times New Roman"/>
          <w:color w:val="000000"/>
          <w:lang w:eastAsia="ru-RU"/>
        </w:rPr>
        <w:t>о</w:t>
      </w:r>
      <w:proofErr w:type="gramEnd"/>
      <w:r w:rsidR="0055739E" w:rsidRPr="00D36251">
        <w:rPr>
          <w:rFonts w:eastAsia="Times New Roman"/>
          <w:color w:val="000000"/>
          <w:lang w:eastAsia="ru-RU"/>
        </w:rPr>
        <w:t>бсуждение того, что получилось, а что — нет, в чем были ошибки, как они были исправлены</w:t>
      </w:r>
      <w:r>
        <w:rPr>
          <w:rFonts w:eastAsia="Times New Roman"/>
          <w:color w:val="000000"/>
          <w:lang w:eastAsia="ru-RU"/>
        </w:rPr>
        <w:t>)</w:t>
      </w:r>
      <w:r w:rsidR="0055739E" w:rsidRPr="00D36251">
        <w:rPr>
          <w:rFonts w:eastAsia="Times New Roman"/>
          <w:color w:val="000000"/>
          <w:lang w:eastAsia="ru-RU"/>
        </w:rPr>
        <w:t>.</w:t>
      </w:r>
    </w:p>
    <w:p w:rsidR="0055739E" w:rsidRPr="00D36251" w:rsidRDefault="00255841" w:rsidP="002D5C90">
      <w:pPr>
        <w:shd w:val="clear" w:color="auto" w:fill="F5F5F5"/>
        <w:spacing w:line="240" w:lineRule="auto"/>
        <w:ind w:firstLine="0"/>
        <w:rPr>
          <w:rFonts w:eastAsia="Times New Roman"/>
          <w:color w:val="000000"/>
          <w:lang w:eastAsia="ru-RU"/>
        </w:rPr>
      </w:pPr>
      <w:r>
        <w:rPr>
          <w:rFonts w:eastAsia="Times New Roman"/>
          <w:color w:val="000000"/>
          <w:lang w:eastAsia="ru-RU"/>
        </w:rPr>
        <w:t xml:space="preserve">   </w:t>
      </w:r>
      <w:r w:rsidR="0055739E" w:rsidRPr="00D36251">
        <w:rPr>
          <w:rFonts w:eastAsia="Times New Roman"/>
          <w:color w:val="000000"/>
          <w:lang w:eastAsia="ru-RU"/>
        </w:rPr>
        <w:t xml:space="preserve">Практика работы с  использованием </w:t>
      </w:r>
      <w:proofErr w:type="spellStart"/>
      <w:r w:rsidR="0055739E" w:rsidRPr="00D36251">
        <w:rPr>
          <w:rFonts w:eastAsia="Times New Roman"/>
          <w:color w:val="000000"/>
          <w:lang w:eastAsia="ru-RU"/>
        </w:rPr>
        <w:t>здоровьесберегающих</w:t>
      </w:r>
      <w:proofErr w:type="spellEnd"/>
      <w:r w:rsidR="0055739E" w:rsidRPr="00D36251">
        <w:rPr>
          <w:rFonts w:eastAsia="Times New Roman"/>
          <w:color w:val="000000"/>
          <w:lang w:eastAsia="ru-RU"/>
        </w:rPr>
        <w:t xml:space="preserve"> технологий в учебном процессе позволяет более успешно адаптироваться в образовательном и социальном пространстве, раскрыть свои творческие способности, а педагогу эффективнее управлять познавательной деятельностью учащихся, сохраняя и укрепляя здоровье детей. И, хотя традиционно считается, что основная задача школы – дать необходимое образование, я считаю, что не менее важная задача – сохранить в процессе обучения здоровье детей. Здоровые дети – это залог успешного обучения. Принцип «Не навреди!» должен стать основополагающим в работе каждого педагога.</w:t>
      </w:r>
    </w:p>
    <w:p w:rsidR="00232BBF" w:rsidRDefault="00232BBF">
      <w:bookmarkStart w:id="0" w:name="_GoBack"/>
      <w:bookmarkEnd w:id="0"/>
    </w:p>
    <w:sectPr w:rsidR="00232BBF" w:rsidSect="00E96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9DA"/>
    <w:multiLevelType w:val="hybridMultilevel"/>
    <w:tmpl w:val="4FF035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A19"/>
    <w:rsid w:val="00170A07"/>
    <w:rsid w:val="00207E26"/>
    <w:rsid w:val="00232BBF"/>
    <w:rsid w:val="00255841"/>
    <w:rsid w:val="002D5C90"/>
    <w:rsid w:val="00367A19"/>
    <w:rsid w:val="004673A9"/>
    <w:rsid w:val="0055739E"/>
    <w:rsid w:val="00A014F2"/>
    <w:rsid w:val="00B27318"/>
    <w:rsid w:val="00BC5503"/>
    <w:rsid w:val="00BC639C"/>
    <w:rsid w:val="00D36251"/>
    <w:rsid w:val="00E9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39C"/>
    <w:pPr>
      <w:spacing w:after="0"/>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C90"/>
    <w:pPr>
      <w:ind w:left="720"/>
      <w:contextualSpacing/>
    </w:pPr>
  </w:style>
</w:styles>
</file>

<file path=word/webSettings.xml><?xml version="1.0" encoding="utf-8"?>
<w:webSettings xmlns:r="http://schemas.openxmlformats.org/officeDocument/2006/relationships" xmlns:w="http://schemas.openxmlformats.org/wordprocessingml/2006/main">
  <w:divs>
    <w:div w:id="14467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71DA-94DA-4F95-971A-DC93FE26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школа</cp:lastModifiedBy>
  <cp:revision>9</cp:revision>
  <dcterms:created xsi:type="dcterms:W3CDTF">2021-04-01T12:05:00Z</dcterms:created>
  <dcterms:modified xsi:type="dcterms:W3CDTF">2021-04-06T06:07:00Z</dcterms:modified>
</cp:coreProperties>
</file>