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Доклад</w:t>
      </w: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 «Профессиональные и личностные качества педагога»</w:t>
      </w: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5C4" w:rsidRDefault="005325C4" w:rsidP="005325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учитель математики </w:t>
      </w:r>
    </w:p>
    <w:p w:rsidR="005325C4" w:rsidRDefault="005325C4" w:rsidP="005325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rPr>
          <w:rFonts w:ascii="Times New Roman" w:hAnsi="Times New Roman" w:cs="Times New Roman"/>
          <w:sz w:val="28"/>
          <w:szCs w:val="28"/>
        </w:rPr>
      </w:pPr>
    </w:p>
    <w:p w:rsidR="00EE1AD4" w:rsidRDefault="00EE1AD4" w:rsidP="005325C4">
      <w:pPr>
        <w:rPr>
          <w:rFonts w:ascii="Times New Roman" w:hAnsi="Times New Roman" w:cs="Times New Roman"/>
          <w:sz w:val="28"/>
          <w:szCs w:val="28"/>
        </w:rPr>
      </w:pPr>
    </w:p>
    <w:p w:rsidR="00EE1AD4" w:rsidRDefault="00EE1AD4" w:rsidP="005325C4">
      <w:pPr>
        <w:rPr>
          <w:rFonts w:ascii="Times New Roman" w:hAnsi="Times New Roman" w:cs="Times New Roman"/>
          <w:sz w:val="28"/>
          <w:szCs w:val="28"/>
        </w:rPr>
      </w:pPr>
    </w:p>
    <w:p w:rsidR="005325C4" w:rsidRDefault="005325C4" w:rsidP="00532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 2019 г</w:t>
      </w:r>
    </w:p>
    <w:p w:rsidR="005325C4" w:rsidRDefault="005325C4" w:rsidP="00A01984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01984" w:rsidRPr="00A01984" w:rsidRDefault="00A01984" w:rsidP="00A01984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hAnsi="Times New Roman" w:cs="Times New Roman"/>
          <w:sz w:val="32"/>
          <w:szCs w:val="32"/>
        </w:rPr>
      </w:pPr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Важнейшими </w:t>
      </w:r>
      <w:r w:rsidRPr="00A019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профессиональными качествами</w:t>
      </w:r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является истинное трудолюбие, ответственность, работоспособность, умение быть настойчивым, ставить себе цели, четко планировать урок и, конечно же, постоянное стремление увеличить свой авторитет в глазах учащихся. И это, кстати, лишь минимальный перечень. И, кстати, знание своего </w:t>
      </w:r>
      <w:proofErr w:type="gramStart"/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предмета</w:t>
      </w:r>
      <w:proofErr w:type="gramEnd"/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умение его доступно преподать – это самое важное. </w:t>
      </w:r>
    </w:p>
    <w:p w:rsidR="00A01984" w:rsidRPr="00A01984" w:rsidRDefault="00A01984" w:rsidP="00A01984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всем при этом он должен проявить лучшие </w:t>
      </w:r>
      <w:r w:rsidRPr="00A019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личностные качества</w:t>
      </w:r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учителя. </w:t>
      </w:r>
      <w:proofErr w:type="gramStart"/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Быть добрым, человечным, терпеливым, порядочным, честным, справедливым, обязательным, щедрым, объективным, самоотверженным… это лишь малый список всех этих качеств!</w:t>
      </w:r>
      <w:proofErr w:type="gramEnd"/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Преподаватель должен демонстрировать уважение к детям и взрослым, быть </w:t>
      </w:r>
      <w:proofErr w:type="gramStart"/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высоко нравственным</w:t>
      </w:r>
      <w:proofErr w:type="gramEnd"/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человеком, желательно оптимистичным и (обязательно!) эмоционально уравновешенным. </w:t>
      </w:r>
    </w:p>
    <w:p w:rsidR="00A01984" w:rsidRPr="00447D11" w:rsidRDefault="00A01984" w:rsidP="00A01984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  <w:t>Учительство - не труд, а отреченье,</w:t>
      </w:r>
    </w:p>
    <w:p w:rsidR="00A01984" w:rsidRPr="00447D11" w:rsidRDefault="00A01984" w:rsidP="00A01984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  <w:t>Умение всего себя отдать,</w:t>
      </w:r>
    </w:p>
    <w:p w:rsidR="00A01984" w:rsidRPr="00447D11" w:rsidRDefault="00A01984" w:rsidP="00A01984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  <w:t>Уйти на долгий подвиг и мученье,</w:t>
      </w:r>
    </w:p>
    <w:p w:rsidR="00A01984" w:rsidRPr="00447D11" w:rsidRDefault="00A01984" w:rsidP="00A01984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i/>
          <w:color w:val="424242"/>
          <w:sz w:val="32"/>
          <w:szCs w:val="32"/>
          <w:lang w:eastAsia="ru-RU"/>
        </w:rPr>
        <w:t>И в этом видеть свет и благодать.</w:t>
      </w:r>
    </w:p>
    <w:p w:rsidR="009C24A1" w:rsidRPr="00A01984" w:rsidRDefault="009C24A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A01984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профессиональные</w:t>
      </w: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и личностны</w:t>
      </w:r>
      <w:r w:rsidRPr="00A01984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 качества</w:t>
      </w: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учителя (в свете ФГОС НОО).</w:t>
      </w:r>
    </w:p>
    <w:p w:rsidR="00447D11" w:rsidRPr="00447D11" w:rsidRDefault="00804908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A01984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ФГОС</w:t>
      </w:r>
      <w:r w:rsidR="00447D11"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предъявляет несколько иные требования к условиям образования. Реализовать в полной мере заявляемый </w:t>
      </w:r>
      <w:proofErr w:type="spellStart"/>
      <w:r w:rsidR="00447D11"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системно-деятельностный</w:t>
      </w:r>
      <w:proofErr w:type="spellEnd"/>
      <w:r w:rsidR="00447D11"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тем более - </w:t>
      </w:r>
      <w:proofErr w:type="spellStart"/>
      <w:r w:rsidR="00447D11"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компетентностный</w:t>
      </w:r>
      <w:proofErr w:type="spellEnd"/>
      <w:r w:rsidR="00447D11"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подход, не меняя сложившуюся систему традиционной школы, просто невозможно. Так же, как, невозможно сформировать у учащихся ключевые компетенции, работая только в классно-урочной системе обучения. А потому, совершенно очевидно, что реализовать ФГОС в прежних условиях не представляется возможным.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В условиях реализации ФГОС, педагог выступает не только в роли учителя, но и в роли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- инструктора (человека, который систематически ведут со школьниками индивидуально-групповую работу по разработке, согласованию, оценке хода и результатов выполнения учебной работы);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-наставника (человека, умеющего оказывать адресную помощь ребенку, не избавляя его от проблемной ситуации, а, помогая ее преодолеть);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-управленца (человека, владеющего такими управленческими технологиями, как педагогический анализ ресурсов, умение проектировать цели, планировать, организовывать, корректировать и анализировать результаты);</w:t>
      </w:r>
    </w:p>
    <w:p w:rsidR="00447D11" w:rsidRPr="00447D11" w:rsidRDefault="00447D11" w:rsidP="00804908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В соответствии с ФГОС НОО, он (учитель), является мудрым воспитателем, союзником психолога, социального педагога, в совершенстве владеет командной, совместной, коллективной и парной формой работы.</w:t>
      </w:r>
    </w:p>
    <w:p w:rsidR="00447D11" w:rsidRPr="00447D11" w:rsidRDefault="00447D11" w:rsidP="00804908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Таким образом, с введением ФГОС ответственность учителя, которая во все времена была исключительной, возрастет вдвойне.</w:t>
      </w:r>
      <w:r w:rsidR="00804908" w:rsidRPr="00A01984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У</w:t>
      </w: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читель должен знать конкретный и понятный алгоритм своей деятельности, который, во-первых, ни в какой мере, не разрушил бы личный практический опыт, во-вторых, вписался бы в новое представление о том, что хорошо для детей и что поможет ученику стать успешным в современном мире.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Какие изменения в образовании потребуют от учителя новых компетенций и чем отличаются Федеральные государственные образовательные стандарты нового поколения от тех стандартов, которые регулировали работу школы в прошлом?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Прежде всег</w:t>
      </w:r>
      <w:proofErr w:type="gramStart"/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о-</w:t>
      </w:r>
      <w:proofErr w:type="gramEnd"/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это новыми требованиями к результатам образования. Достаточно вспомнить, что раньше задачей начальной школы было достижение базового уровня обязательного минимума содержания образования.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По новым образовательным стандартам, выпускники начальной ступени должны быть деятельными и активными, любознательными, инициативными, открытыми внешнему миру, доброжелательными и отзывчивыми. У них должно быть положительное отношение к себе, уверенность в своих силах, чувство собственного достоинства, исследовательский интерес, уважительное отношение к окружающей среде и навыки самоорганизации и здорового образа жизни.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В новом стандарте впервые зафиксированы требования к результатам освоения основной образовательной программы нескольких уровней и трех типов – это, во-первых, предметные результаты, или знания в предметных областях: русского языка, математики, естествознания, литературного чтения; и так далее.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Содержание этой компетенции учителя определяется такими характеристиками, как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1. Уметь оценивать текущее состояние и динамику освоения ребенком основной образовательной программы.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2. Уметь ставить цели на успехи в предметной сфере учащегося.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3. Уметь ставить цели на достижение учащимися </w:t>
      </w:r>
      <w:proofErr w:type="spellStart"/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метапредметных</w:t>
      </w:r>
      <w:proofErr w:type="spellEnd"/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результатов.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4. Уметь адекватно оценивать текущее состояние и динамику интеллектуального, морального, волевого развития ребенка.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5. Уметь правильно определять причины недостаточно эффективного продвижения ребенком в освоении образовательной программы. (Умеет правильно (адекватно) выделить трудности в освоении учебных предметов, возникающие у каждого ученика.)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6. Уметь оценивать </w:t>
      </w:r>
      <w:proofErr w:type="spellStart"/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сформированность</w:t>
      </w:r>
      <w:proofErr w:type="spellEnd"/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у учащихся учебных действий (УУД).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7. Уметь анализировать существующие программы, сравнивать их по разным основаниям (целям, используемым средствам и др.).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8. Уметь выбирать и применять современные образовательные технологии и технологии оценки, адекватные поставленным целям.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Известно, что компетентность не существует в готовом виде. Каждый должен создать её для себя заново. Можно усвоить чьё-то открытие, правило, прием обучения, но не компетентность. Компетентность необходимо создать как продукт индивидуального творчества и саморазвития. Не потому ли, главными показателями </w:t>
      </w:r>
      <w:r w:rsidRPr="00447D11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  <w:t>качества профессиональной подготовки</w:t>
      </w: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педагога с</w:t>
      </w:r>
      <w:r w:rsidR="009C24A1" w:rsidRPr="00A01984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егодня являются такие</w:t>
      </w: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характеристики, как: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– готовность и способность к саморазвитию, самосовершенствованию.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– мотивация на работу с учащимися;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– способность и готовность учителя применять полученные знания в профессиональной деятельности;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– знание психологии ребенка, способность к анализу его действий, поступков, оказание психологической поддержки и помощи, особенно в период возрастных кризисов;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– владение современными образовательными технологиями, в том числе ИКТ;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– знание содержания предмета и владение современной методикой его преподавания;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Теперь учителю необходимо выстраивать процесс обучения не только как процесс усвоения сист</w:t>
      </w:r>
      <w:r w:rsidR="009C24A1" w:rsidRPr="00A01984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емы знаний, умений и навыков</w:t>
      </w: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 составляющих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447D11" w:rsidRPr="00447D11" w:rsidRDefault="00447D11" w:rsidP="00447D11">
      <w:pPr>
        <w:shd w:val="clear" w:color="auto" w:fill="FFFFFF"/>
        <w:spacing w:before="173" w:after="100" w:afterAutospacing="1" w:line="288" w:lineRule="atLeast"/>
        <w:ind w:left="173" w:right="403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447D11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Первостепенное значение для духовно-нравственного развития и воспитания обучающихся имеет не только умение воспитывать детей, но и нравственность самого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коллегам. И хотя это требование не является чем-то новым, особенным, однако, выступает оно как составляющая характеристика современного педагога, как требование к его личностным качествам. Никакие воспитательные программы и действия не будут эффективны, если педагог не являет собой пример нравственного и гражданского личностного поведения. К тому же в современном мире взрослые, в том числе и родители, не хотят воспитывать ребенка на традициях семьи и народа, а порой и сами не владеют важнейшими жизненными ценностями.</w:t>
      </w:r>
    </w:p>
    <w:p w:rsidR="00447D11" w:rsidRPr="00A01984" w:rsidRDefault="00447D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B194A" w:rsidRPr="00A01984" w:rsidRDefault="00AD371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19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К.Д. Ушинский настойчиво подчеркивал, что «в каждом наставнике, а особенно в тех наставниках, которые назначаются для низших училищ и народных школ, важно не только умение преподавать, но также характер, нравственность и убеждения…».</w:t>
      </w:r>
    </w:p>
    <w:p w:rsidR="009C24A1" w:rsidRPr="00A01984" w:rsidRDefault="009C24A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47432" w:rsidRPr="00A01984" w:rsidRDefault="0064743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47D11" w:rsidRPr="00A01984" w:rsidRDefault="00447D11">
      <w:pPr>
        <w:rPr>
          <w:rFonts w:ascii="Times New Roman" w:hAnsi="Times New Roman" w:cs="Times New Roman"/>
          <w:sz w:val="32"/>
          <w:szCs w:val="32"/>
        </w:rPr>
      </w:pPr>
    </w:p>
    <w:sectPr w:rsidR="00447D11" w:rsidRPr="00A01984" w:rsidSect="00EE1AD4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371B"/>
    <w:rsid w:val="000326A7"/>
    <w:rsid w:val="00362E3F"/>
    <w:rsid w:val="00447D11"/>
    <w:rsid w:val="005325C4"/>
    <w:rsid w:val="005B194A"/>
    <w:rsid w:val="00647432"/>
    <w:rsid w:val="007209A7"/>
    <w:rsid w:val="00804908"/>
    <w:rsid w:val="009C24A1"/>
    <w:rsid w:val="00A01984"/>
    <w:rsid w:val="00AD371B"/>
    <w:rsid w:val="00C42B38"/>
    <w:rsid w:val="00E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7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ABE1D-FB51-4BE7-BCC3-204AD098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2019-10-28T03:45:00Z</dcterms:created>
  <dcterms:modified xsi:type="dcterms:W3CDTF">2019-10-29T01:04:00Z</dcterms:modified>
</cp:coreProperties>
</file>